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7032A" w14:textId="0EB48C84" w:rsidR="00486A2D" w:rsidRDefault="00486A2D" w:rsidP="001C3082">
      <w:pPr>
        <w:rPr>
          <w:rFonts w:asciiTheme="majorHAnsi" w:hAnsiTheme="majorHAnsi"/>
          <w:b/>
        </w:rPr>
      </w:pPr>
    </w:p>
    <w:p w14:paraId="266148FD" w14:textId="28682B0F" w:rsidR="00486A2D" w:rsidRDefault="00486A2D" w:rsidP="001C3082">
      <w:pPr>
        <w:rPr>
          <w:rFonts w:asciiTheme="majorHAnsi" w:hAnsiTheme="majorHAnsi"/>
          <w:b/>
        </w:rPr>
      </w:pPr>
    </w:p>
    <w:p w14:paraId="42881934" w14:textId="77777777" w:rsidR="00762400" w:rsidRDefault="00762400" w:rsidP="00486A2D">
      <w:pPr>
        <w:rPr>
          <w:rFonts w:asciiTheme="majorHAnsi" w:hAnsiTheme="majorHAnsi"/>
          <w:b/>
        </w:rPr>
      </w:pPr>
    </w:p>
    <w:p w14:paraId="5EBE9EB6" w14:textId="77777777" w:rsidR="00762400" w:rsidRDefault="00762400" w:rsidP="00486A2D">
      <w:pPr>
        <w:rPr>
          <w:rFonts w:asciiTheme="majorHAnsi" w:hAnsiTheme="majorHAnsi"/>
          <w:b/>
        </w:rPr>
      </w:pPr>
    </w:p>
    <w:p w14:paraId="05934ADD" w14:textId="7A3BAF3D" w:rsidR="00D81143" w:rsidRDefault="00D81143" w:rsidP="00486A2D">
      <w:pPr>
        <w:rPr>
          <w:rFonts w:asciiTheme="majorHAnsi" w:hAnsiTheme="majorHAnsi"/>
          <w:b/>
        </w:rPr>
      </w:pPr>
      <w:r>
        <w:rPr>
          <w:rFonts w:asciiTheme="majorHAnsi" w:hAnsiTheme="majorHAnsi"/>
          <w:b/>
        </w:rPr>
        <w:t>Klaus Eckel</w:t>
      </w:r>
    </w:p>
    <w:p w14:paraId="7EABA9A4" w14:textId="0FFB7FD9" w:rsidR="001C3082" w:rsidRDefault="00D81143" w:rsidP="00486A2D">
      <w:pPr>
        <w:rPr>
          <w:rFonts w:asciiTheme="majorHAnsi" w:hAnsiTheme="majorHAnsi"/>
          <w:b/>
        </w:rPr>
      </w:pPr>
      <w:r>
        <w:rPr>
          <w:rFonts w:asciiTheme="majorHAnsi" w:hAnsiTheme="majorHAnsi"/>
          <w:b/>
        </w:rPr>
        <w:t>"</w:t>
      </w:r>
      <w:r w:rsidR="00762400">
        <w:rPr>
          <w:rFonts w:asciiTheme="majorHAnsi" w:hAnsiTheme="majorHAnsi"/>
          <w:b/>
        </w:rPr>
        <w:t>Wer langsam spricht, dem glaubt man nicht</w:t>
      </w:r>
      <w:r>
        <w:rPr>
          <w:rFonts w:asciiTheme="majorHAnsi" w:hAnsiTheme="majorHAnsi"/>
          <w:b/>
        </w:rPr>
        <w:t>"</w:t>
      </w:r>
    </w:p>
    <w:p w14:paraId="17821AED" w14:textId="0954D2C4" w:rsidR="00486A2D" w:rsidRDefault="00486A2D" w:rsidP="00486A2D">
      <w:pPr>
        <w:rPr>
          <w:rFonts w:asciiTheme="majorHAnsi" w:hAnsiTheme="majorHAnsi"/>
          <w:b/>
        </w:rPr>
      </w:pPr>
    </w:p>
    <w:p w14:paraId="1A9802F9" w14:textId="77602F9E" w:rsidR="001C3082" w:rsidRDefault="001C3082" w:rsidP="00486A2D">
      <w:pPr>
        <w:rPr>
          <w:rFonts w:asciiTheme="majorHAnsi" w:hAnsiTheme="majorHAnsi"/>
          <w:b/>
        </w:rPr>
      </w:pPr>
    </w:p>
    <w:p w14:paraId="6DDCD79B" w14:textId="153E86C2" w:rsidR="00762400" w:rsidRDefault="0002666C" w:rsidP="00762400">
      <w:pPr>
        <w:rPr>
          <w:rFonts w:asciiTheme="majorHAnsi" w:hAnsiTheme="majorHAnsi"/>
        </w:rPr>
      </w:pPr>
      <w:r>
        <w:rPr>
          <w:rFonts w:asciiTheme="majorHAnsi" w:hAnsiTheme="majorHAnsi"/>
          <w:noProof/>
        </w:rPr>
        <w:drawing>
          <wp:anchor distT="0" distB="0" distL="180340" distR="180340" simplePos="0" relativeHeight="251658752" behindDoc="0" locked="0" layoutInCell="1" allowOverlap="1" wp14:anchorId="0DBD9D82" wp14:editId="474B24AD">
            <wp:simplePos x="0" y="0"/>
            <wp:positionH relativeFrom="margin">
              <wp:posOffset>-68580</wp:posOffset>
            </wp:positionH>
            <wp:positionV relativeFrom="margin">
              <wp:posOffset>1628775</wp:posOffset>
            </wp:positionV>
            <wp:extent cx="2113200" cy="3171600"/>
            <wp:effectExtent l="0" t="0" r="1905"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6"/>
                    <a:stretch>
                      <a:fillRect/>
                    </a:stretch>
                  </pic:blipFill>
                  <pic:spPr>
                    <a:xfrm>
                      <a:off x="0" y="0"/>
                      <a:ext cx="2113200" cy="3171600"/>
                    </a:xfrm>
                    <a:prstGeom prst="rect">
                      <a:avLst/>
                    </a:prstGeom>
                  </pic:spPr>
                </pic:pic>
              </a:graphicData>
            </a:graphic>
            <wp14:sizeRelH relativeFrom="margin">
              <wp14:pctWidth>0</wp14:pctWidth>
            </wp14:sizeRelH>
            <wp14:sizeRelV relativeFrom="margin">
              <wp14:pctHeight>0</wp14:pctHeight>
            </wp14:sizeRelV>
          </wp:anchor>
        </w:drawing>
      </w:r>
    </w:p>
    <w:p w14:paraId="10B73C2E" w14:textId="77777777" w:rsidR="00F50E0F" w:rsidRPr="00F50E0F" w:rsidRDefault="00F50E0F" w:rsidP="00F50E0F">
      <w:pPr>
        <w:rPr>
          <w:rFonts w:asciiTheme="majorHAnsi" w:hAnsiTheme="majorHAnsi"/>
        </w:rPr>
      </w:pPr>
      <w:r w:rsidRPr="00F50E0F">
        <w:rPr>
          <w:rFonts w:asciiTheme="majorHAnsi" w:hAnsiTheme="majorHAnsi"/>
        </w:rPr>
        <w:t xml:space="preserve">Klaus Eckel ist die deutsche Autobahn unter den Kabarettisten. Leider kennt er kein Tempolimit. </w:t>
      </w:r>
    </w:p>
    <w:p w14:paraId="608C7797" w14:textId="77777777" w:rsidR="00F50E0F" w:rsidRPr="00F50E0F" w:rsidRDefault="00F50E0F" w:rsidP="00F50E0F">
      <w:pPr>
        <w:rPr>
          <w:rFonts w:asciiTheme="majorHAnsi" w:hAnsiTheme="majorHAnsi"/>
        </w:rPr>
      </w:pPr>
      <w:r w:rsidRPr="00F50E0F">
        <w:rPr>
          <w:rFonts w:asciiTheme="majorHAnsi" w:hAnsiTheme="majorHAnsi"/>
        </w:rPr>
        <w:t xml:space="preserve">Doch 2023 rastete die hyperaktive Wortschleuder auf dem Parkplatz des Lebens und gönnte sich eine Auszeit von 9 Monaten! Eine Schwangerschaft lang nix tun! Ganz ohne Pandemie! Und das soll ein Leistungsträger sein? Na, wenn das jeder machen würde! Unzählige Pointen haben sich aufgestaut. Und Pointen verhalten sich wie Hunde mit voller Blase. Sie müssen einfach raus. </w:t>
      </w:r>
    </w:p>
    <w:p w14:paraId="07D4D59E" w14:textId="77777777" w:rsidR="00F50E0F" w:rsidRPr="00F50E0F" w:rsidRDefault="00F50E0F" w:rsidP="00F50E0F">
      <w:pPr>
        <w:rPr>
          <w:rFonts w:asciiTheme="majorHAnsi" w:hAnsiTheme="majorHAnsi"/>
        </w:rPr>
      </w:pPr>
    </w:p>
    <w:p w14:paraId="01D136A2" w14:textId="10F5D50F" w:rsidR="00CF2CFF" w:rsidRDefault="00F50E0F" w:rsidP="00F50E0F">
      <w:pPr>
        <w:rPr>
          <w:rFonts w:asciiTheme="majorHAnsi" w:hAnsiTheme="majorHAnsi"/>
        </w:rPr>
      </w:pPr>
      <w:r w:rsidRPr="00F50E0F">
        <w:rPr>
          <w:rFonts w:asciiTheme="majorHAnsi" w:hAnsiTheme="majorHAnsi"/>
        </w:rPr>
        <w:t>Und deswegen geht sie wieder auf Tournee. Die nagelneue, backfrische Version von seinem stadionreifen Durchbruchs-Programm: Wer langsam spricht, dem glaubt man nicht.</w:t>
      </w:r>
    </w:p>
    <w:p w14:paraId="41FB4E75" w14:textId="60FDA635" w:rsidR="00F50E0F" w:rsidRDefault="00F50E0F" w:rsidP="00F50E0F">
      <w:pPr>
        <w:rPr>
          <w:rFonts w:asciiTheme="majorHAnsi" w:hAnsiTheme="majorHAnsi"/>
        </w:rPr>
      </w:pPr>
    </w:p>
    <w:p w14:paraId="7DDE38EF" w14:textId="513B286D" w:rsidR="00F50E0F" w:rsidRDefault="00F50E0F" w:rsidP="00F50E0F">
      <w:pPr>
        <w:rPr>
          <w:rFonts w:asciiTheme="majorHAnsi" w:hAnsiTheme="majorHAnsi"/>
        </w:rPr>
      </w:pPr>
    </w:p>
    <w:p w14:paraId="658AC453" w14:textId="77777777" w:rsidR="00F50E0F" w:rsidRDefault="00F50E0F" w:rsidP="00F50E0F">
      <w:pPr>
        <w:rPr>
          <w:rFonts w:ascii="Calibri" w:hAnsi="Calibri"/>
          <w:b/>
          <w:sz w:val="22"/>
          <w:szCs w:val="22"/>
        </w:rPr>
      </w:pPr>
    </w:p>
    <w:p w14:paraId="3839F54D" w14:textId="2B186BC7" w:rsidR="00762400" w:rsidRDefault="00762400" w:rsidP="00762400">
      <w:pPr>
        <w:rPr>
          <w:rFonts w:ascii="Calibri" w:hAnsi="Calibri"/>
          <w:b/>
          <w:sz w:val="22"/>
          <w:szCs w:val="22"/>
        </w:rPr>
      </w:pPr>
    </w:p>
    <w:p w14:paraId="2D825B2E" w14:textId="179A7F1E" w:rsidR="00762400" w:rsidRPr="00870D11" w:rsidRDefault="00762400" w:rsidP="00762400">
      <w:pPr>
        <w:rPr>
          <w:rFonts w:ascii="Calibri" w:hAnsi="Calibri"/>
          <w:b/>
          <w:sz w:val="22"/>
          <w:szCs w:val="22"/>
        </w:rPr>
      </w:pPr>
      <w:r>
        <w:rPr>
          <w:rFonts w:ascii="Calibri" w:hAnsi="Calibri"/>
          <w:b/>
          <w:sz w:val="22"/>
          <w:szCs w:val="22"/>
        </w:rPr>
        <w:t>Premiere</w:t>
      </w:r>
      <w:r w:rsidR="0002666C">
        <w:rPr>
          <w:rFonts w:ascii="Calibri" w:hAnsi="Calibri"/>
          <w:b/>
          <w:sz w:val="22"/>
          <w:szCs w:val="22"/>
        </w:rPr>
        <w:t>:</w:t>
      </w:r>
      <w:r>
        <w:rPr>
          <w:rFonts w:ascii="Calibri" w:hAnsi="Calibri"/>
          <w:b/>
          <w:sz w:val="22"/>
          <w:szCs w:val="22"/>
        </w:rPr>
        <w:t xml:space="preserve"> </w:t>
      </w:r>
      <w:r w:rsidR="0002666C">
        <w:rPr>
          <w:rFonts w:ascii="Calibri" w:hAnsi="Calibri"/>
          <w:b/>
          <w:sz w:val="22"/>
          <w:szCs w:val="22"/>
        </w:rPr>
        <w:t xml:space="preserve">5. </w:t>
      </w:r>
      <w:r>
        <w:rPr>
          <w:rFonts w:ascii="Calibri" w:hAnsi="Calibri"/>
          <w:b/>
          <w:sz w:val="22"/>
          <w:szCs w:val="22"/>
        </w:rPr>
        <w:t>Mai 2022</w:t>
      </w:r>
      <w:r w:rsidR="00F50E0F">
        <w:rPr>
          <w:rFonts w:ascii="Calibri" w:hAnsi="Calibri"/>
          <w:b/>
          <w:sz w:val="22"/>
          <w:szCs w:val="22"/>
        </w:rPr>
        <w:t xml:space="preserve"> </w:t>
      </w:r>
      <w:r w:rsidR="0002666C">
        <w:rPr>
          <w:rFonts w:ascii="Calibri" w:hAnsi="Calibri"/>
          <w:b/>
          <w:sz w:val="22"/>
          <w:szCs w:val="22"/>
        </w:rPr>
        <w:t>im GLOBE Wien</w:t>
      </w:r>
    </w:p>
    <w:p w14:paraId="52299DA5" w14:textId="7565442F" w:rsidR="00CF2CFF" w:rsidRDefault="00CF2CFF" w:rsidP="00CF2CFF">
      <w:pPr>
        <w:jc w:val="right"/>
        <w:rPr>
          <w:rFonts w:ascii="Calibri" w:hAnsi="Calibri"/>
          <w:b/>
          <w:sz w:val="22"/>
          <w:szCs w:val="22"/>
        </w:rPr>
      </w:pPr>
    </w:p>
    <w:p w14:paraId="48F5B3AA" w14:textId="77777777" w:rsidR="00762400" w:rsidRPr="00870D11" w:rsidRDefault="00762400" w:rsidP="00CF2CFF">
      <w:pPr>
        <w:jc w:val="right"/>
        <w:rPr>
          <w:rFonts w:ascii="Calibri" w:hAnsi="Calibri"/>
          <w:b/>
          <w:sz w:val="22"/>
          <w:szCs w:val="22"/>
        </w:rPr>
      </w:pPr>
    </w:p>
    <w:p w14:paraId="3CD64B0E" w14:textId="359DE486" w:rsidR="00BA559F" w:rsidRDefault="00BA559F" w:rsidP="00486A2D">
      <w:pPr>
        <w:rPr>
          <w:rFonts w:asciiTheme="majorHAnsi" w:hAnsiTheme="majorHAnsi"/>
          <w:b/>
        </w:rPr>
      </w:pPr>
      <w:r>
        <w:rPr>
          <w:rFonts w:asciiTheme="majorHAnsi" w:hAnsiTheme="majorHAnsi"/>
          <w:b/>
        </w:rPr>
        <w:t>Alle Termine</w:t>
      </w:r>
      <w:r w:rsidR="00F50E0F">
        <w:rPr>
          <w:rFonts w:asciiTheme="majorHAnsi" w:hAnsiTheme="majorHAnsi"/>
          <w:b/>
        </w:rPr>
        <w:t xml:space="preserve"> und mehr Informationen</w:t>
      </w:r>
      <w:r>
        <w:rPr>
          <w:rFonts w:asciiTheme="majorHAnsi" w:hAnsiTheme="majorHAnsi"/>
          <w:b/>
        </w:rPr>
        <w:t xml:space="preserve"> auf </w:t>
      </w:r>
      <w:hyperlink r:id="rId7" w:history="1">
        <w:r w:rsidRPr="00244323">
          <w:rPr>
            <w:rStyle w:val="Hyperlink"/>
            <w:rFonts w:asciiTheme="majorHAnsi" w:hAnsiTheme="majorHAnsi"/>
            <w:b/>
          </w:rPr>
          <w:t>www.klauseckel.at</w:t>
        </w:r>
      </w:hyperlink>
    </w:p>
    <w:p w14:paraId="15F944F9" w14:textId="228464D0" w:rsidR="00BA559F" w:rsidRDefault="00BA559F" w:rsidP="00BA559F">
      <w:pPr>
        <w:rPr>
          <w:rFonts w:asciiTheme="majorHAnsi" w:hAnsiTheme="majorHAnsi"/>
          <w:b/>
        </w:rPr>
      </w:pPr>
    </w:p>
    <w:p w14:paraId="6AA97636" w14:textId="14FA4C83" w:rsidR="00486A2D" w:rsidRDefault="00486A2D" w:rsidP="00BA559F">
      <w:pPr>
        <w:rPr>
          <w:rFonts w:asciiTheme="majorHAnsi" w:hAnsiTheme="majorHAnsi"/>
          <w:b/>
          <w:sz w:val="20"/>
          <w:szCs w:val="20"/>
        </w:rPr>
      </w:pPr>
    </w:p>
    <w:p w14:paraId="61560991" w14:textId="3CB9E08F" w:rsidR="00762400" w:rsidRDefault="00762400" w:rsidP="00BA559F">
      <w:pPr>
        <w:rPr>
          <w:rFonts w:asciiTheme="majorHAnsi" w:hAnsiTheme="majorHAnsi"/>
          <w:b/>
          <w:sz w:val="20"/>
          <w:szCs w:val="20"/>
        </w:rPr>
      </w:pPr>
    </w:p>
    <w:p w14:paraId="41E8A278" w14:textId="77777777" w:rsidR="00762400" w:rsidRDefault="00762400" w:rsidP="00BA559F">
      <w:pPr>
        <w:rPr>
          <w:rFonts w:asciiTheme="majorHAnsi" w:hAnsiTheme="majorHAnsi"/>
          <w:b/>
          <w:sz w:val="20"/>
          <w:szCs w:val="20"/>
        </w:rPr>
      </w:pPr>
    </w:p>
    <w:p w14:paraId="732CE75A" w14:textId="77777777" w:rsidR="00486A2D" w:rsidRDefault="00486A2D" w:rsidP="00BA559F">
      <w:pPr>
        <w:rPr>
          <w:rFonts w:asciiTheme="majorHAnsi" w:hAnsiTheme="majorHAnsi"/>
          <w:b/>
          <w:sz w:val="20"/>
          <w:szCs w:val="20"/>
        </w:rPr>
      </w:pPr>
    </w:p>
    <w:p w14:paraId="0B5B910C" w14:textId="108F9E46" w:rsidR="0002666C" w:rsidRDefault="0002666C" w:rsidP="00BA559F">
      <w:pPr>
        <w:rPr>
          <w:rFonts w:asciiTheme="majorHAnsi" w:hAnsiTheme="majorHAnsi"/>
          <w:b/>
          <w:sz w:val="20"/>
          <w:szCs w:val="20"/>
        </w:rPr>
      </w:pPr>
    </w:p>
    <w:p w14:paraId="70B7AD88" w14:textId="51892CE5" w:rsidR="00F50E0F" w:rsidRDefault="00F50E0F" w:rsidP="00BA559F">
      <w:pPr>
        <w:rPr>
          <w:rFonts w:asciiTheme="majorHAnsi" w:hAnsiTheme="majorHAnsi"/>
          <w:b/>
          <w:sz w:val="20"/>
          <w:szCs w:val="20"/>
        </w:rPr>
      </w:pPr>
    </w:p>
    <w:p w14:paraId="168C3C03" w14:textId="77777777" w:rsidR="00F50E0F" w:rsidRDefault="00F50E0F" w:rsidP="00BA559F">
      <w:pPr>
        <w:rPr>
          <w:rFonts w:asciiTheme="majorHAnsi" w:hAnsiTheme="majorHAnsi"/>
          <w:b/>
          <w:sz w:val="20"/>
          <w:szCs w:val="20"/>
        </w:rPr>
      </w:pPr>
    </w:p>
    <w:p w14:paraId="4C64C695" w14:textId="77777777" w:rsidR="0002666C" w:rsidRDefault="0002666C" w:rsidP="00BA559F">
      <w:pPr>
        <w:rPr>
          <w:rFonts w:asciiTheme="majorHAnsi" w:hAnsiTheme="majorHAnsi"/>
          <w:b/>
          <w:sz w:val="20"/>
          <w:szCs w:val="20"/>
        </w:rPr>
      </w:pPr>
    </w:p>
    <w:p w14:paraId="16D7B0D1" w14:textId="4B3C8A41" w:rsidR="00BA559F" w:rsidRPr="00486A2D" w:rsidRDefault="00BA559F" w:rsidP="00BA559F">
      <w:pPr>
        <w:rPr>
          <w:rFonts w:asciiTheme="majorHAnsi" w:hAnsiTheme="majorHAnsi"/>
          <w:sz w:val="20"/>
          <w:szCs w:val="20"/>
        </w:rPr>
      </w:pPr>
      <w:r w:rsidRPr="00486A2D">
        <w:rPr>
          <w:rFonts w:asciiTheme="majorHAnsi" w:hAnsiTheme="majorHAnsi"/>
          <w:b/>
          <w:sz w:val="20"/>
          <w:szCs w:val="20"/>
        </w:rPr>
        <w:t>Rückfragen</w:t>
      </w:r>
      <w:r w:rsidRPr="00486A2D">
        <w:rPr>
          <w:rFonts w:asciiTheme="majorHAnsi" w:hAnsiTheme="majorHAnsi"/>
          <w:sz w:val="20"/>
          <w:szCs w:val="20"/>
        </w:rPr>
        <w:t xml:space="preserve">: </w:t>
      </w:r>
    </w:p>
    <w:p w14:paraId="6BA709C8" w14:textId="51FFF93E" w:rsidR="00BA559F" w:rsidRPr="00486A2D" w:rsidRDefault="00BA559F" w:rsidP="00BA559F">
      <w:pPr>
        <w:rPr>
          <w:rFonts w:asciiTheme="majorHAnsi" w:hAnsiTheme="majorHAnsi"/>
          <w:sz w:val="20"/>
          <w:szCs w:val="20"/>
        </w:rPr>
      </w:pPr>
      <w:r w:rsidRPr="00486A2D">
        <w:rPr>
          <w:rFonts w:asciiTheme="majorHAnsi" w:hAnsiTheme="majorHAnsi"/>
          <w:sz w:val="20"/>
          <w:szCs w:val="20"/>
        </w:rPr>
        <w:t xml:space="preserve">zentrale. </w:t>
      </w:r>
      <w:r w:rsidR="00F50E0F">
        <w:rPr>
          <w:rFonts w:asciiTheme="majorHAnsi" w:hAnsiTheme="majorHAnsi"/>
          <w:sz w:val="20"/>
          <w:szCs w:val="20"/>
        </w:rPr>
        <w:t xml:space="preserve">Finsterer &amp; Zauner OG | </w:t>
      </w:r>
      <w:hyperlink r:id="rId8" w:history="1">
        <w:r w:rsidR="00F50E0F" w:rsidRPr="00486A2D">
          <w:rPr>
            <w:rStyle w:val="Hyperlink"/>
            <w:rFonts w:asciiTheme="majorHAnsi" w:hAnsiTheme="majorHAnsi"/>
            <w:sz w:val="20"/>
            <w:szCs w:val="20"/>
          </w:rPr>
          <w:t>agentur@die-zentrale.at</w:t>
        </w:r>
      </w:hyperlink>
      <w:r w:rsidR="00F50E0F" w:rsidRPr="00486A2D">
        <w:rPr>
          <w:rFonts w:asciiTheme="majorHAnsi" w:hAnsiTheme="majorHAnsi"/>
          <w:sz w:val="20"/>
          <w:szCs w:val="20"/>
        </w:rPr>
        <w:t xml:space="preserve"> | </w:t>
      </w:r>
      <w:r w:rsidR="00F50E0F">
        <w:rPr>
          <w:rFonts w:asciiTheme="majorHAnsi" w:hAnsiTheme="majorHAnsi"/>
          <w:sz w:val="20"/>
          <w:szCs w:val="20"/>
        </w:rPr>
        <w:t xml:space="preserve">+43 </w:t>
      </w:r>
      <w:r w:rsidR="00F50E0F" w:rsidRPr="00486A2D">
        <w:rPr>
          <w:rFonts w:asciiTheme="majorHAnsi" w:hAnsiTheme="majorHAnsi"/>
          <w:sz w:val="20"/>
          <w:szCs w:val="20"/>
        </w:rPr>
        <w:t>1</w:t>
      </w:r>
      <w:r w:rsidR="00F50E0F">
        <w:rPr>
          <w:rFonts w:asciiTheme="majorHAnsi" w:hAnsiTheme="majorHAnsi"/>
          <w:sz w:val="20"/>
          <w:szCs w:val="20"/>
        </w:rPr>
        <w:t xml:space="preserve"> </w:t>
      </w:r>
      <w:r w:rsidR="00F50E0F" w:rsidRPr="00486A2D">
        <w:rPr>
          <w:rFonts w:asciiTheme="majorHAnsi" w:hAnsiTheme="majorHAnsi"/>
          <w:sz w:val="20"/>
          <w:szCs w:val="20"/>
        </w:rPr>
        <w:t>9971762</w:t>
      </w:r>
    </w:p>
    <w:p w14:paraId="022F1EEB" w14:textId="681608C5" w:rsidR="00BA559F" w:rsidRPr="00486A2D" w:rsidRDefault="00BA559F" w:rsidP="00BA559F">
      <w:pPr>
        <w:rPr>
          <w:rFonts w:asciiTheme="majorHAnsi" w:hAnsiTheme="majorHAnsi"/>
          <w:sz w:val="20"/>
          <w:szCs w:val="20"/>
        </w:rPr>
      </w:pPr>
      <w:r w:rsidRPr="00486A2D">
        <w:rPr>
          <w:rFonts w:asciiTheme="majorHAnsi" w:hAnsiTheme="majorHAnsi"/>
          <w:sz w:val="20"/>
          <w:szCs w:val="20"/>
        </w:rPr>
        <w:t xml:space="preserve"> </w:t>
      </w:r>
    </w:p>
    <w:p w14:paraId="64C1C827" w14:textId="77777777" w:rsidR="00CF2CFF" w:rsidRPr="00486A2D" w:rsidRDefault="00CF2CFF" w:rsidP="00BA559F">
      <w:pPr>
        <w:rPr>
          <w:rFonts w:asciiTheme="majorHAnsi" w:hAnsiTheme="majorHAnsi"/>
          <w:sz w:val="20"/>
          <w:szCs w:val="20"/>
        </w:rPr>
      </w:pPr>
    </w:p>
    <w:p w14:paraId="02512316" w14:textId="0D824278" w:rsidR="00F50E0F" w:rsidRDefault="00CF2CFF" w:rsidP="00BA559F">
      <w:pPr>
        <w:rPr>
          <w:rFonts w:asciiTheme="majorHAnsi" w:hAnsiTheme="majorHAnsi"/>
          <w:sz w:val="20"/>
          <w:szCs w:val="20"/>
        </w:rPr>
      </w:pPr>
      <w:r w:rsidRPr="00486A2D">
        <w:rPr>
          <w:rFonts w:asciiTheme="majorHAnsi" w:hAnsiTheme="majorHAnsi"/>
          <w:sz w:val="20"/>
          <w:szCs w:val="20"/>
        </w:rPr>
        <w:t>Fotos</w:t>
      </w:r>
      <w:r w:rsidR="00F50E0F">
        <w:rPr>
          <w:rFonts w:asciiTheme="majorHAnsi" w:hAnsiTheme="majorHAnsi"/>
          <w:sz w:val="20"/>
          <w:szCs w:val="20"/>
        </w:rPr>
        <w:t xml:space="preserve"> zum Dowload auf: </w:t>
      </w:r>
      <w:hyperlink r:id="rId9" w:history="1">
        <w:r w:rsidR="00F50E0F" w:rsidRPr="000E0516">
          <w:rPr>
            <w:rStyle w:val="Hyperlink"/>
            <w:rFonts w:asciiTheme="majorHAnsi" w:hAnsiTheme="majorHAnsi"/>
            <w:sz w:val="20"/>
            <w:szCs w:val="20"/>
          </w:rPr>
          <w:t>https://www.die-zentrale.at/kuenstler/eckel/</w:t>
        </w:r>
      </w:hyperlink>
      <w:r w:rsidR="00F50E0F">
        <w:rPr>
          <w:rFonts w:asciiTheme="majorHAnsi" w:hAnsiTheme="majorHAnsi"/>
          <w:sz w:val="20"/>
          <w:szCs w:val="20"/>
        </w:rPr>
        <w:t xml:space="preserve"> </w:t>
      </w:r>
    </w:p>
    <w:p w14:paraId="79287581" w14:textId="415F0591" w:rsidR="00CF2CFF" w:rsidRPr="00486A2D" w:rsidRDefault="00F50E0F" w:rsidP="00BA559F">
      <w:pPr>
        <w:rPr>
          <w:rFonts w:asciiTheme="majorHAnsi" w:hAnsiTheme="majorHAnsi"/>
          <w:sz w:val="20"/>
          <w:szCs w:val="20"/>
        </w:rPr>
      </w:pPr>
      <w:r>
        <w:rPr>
          <w:rFonts w:asciiTheme="majorHAnsi" w:hAnsiTheme="majorHAnsi"/>
          <w:sz w:val="20"/>
          <w:szCs w:val="20"/>
        </w:rPr>
        <w:t xml:space="preserve">Fotocredit: </w:t>
      </w:r>
      <w:r w:rsidR="00CF2CFF" w:rsidRPr="00486A2D">
        <w:rPr>
          <w:rFonts w:asciiTheme="majorHAnsi" w:hAnsiTheme="majorHAnsi"/>
          <w:sz w:val="20"/>
          <w:szCs w:val="20"/>
        </w:rPr>
        <w:t>Johannes Zinner</w:t>
      </w:r>
    </w:p>
    <w:p w14:paraId="2030D7F1" w14:textId="0476D834" w:rsidR="00BA559F" w:rsidRPr="00486A2D" w:rsidRDefault="00486A2D">
      <w:pPr>
        <w:rPr>
          <w:rFonts w:asciiTheme="majorHAnsi" w:hAnsiTheme="majorHAnsi"/>
          <w:sz w:val="20"/>
          <w:szCs w:val="20"/>
        </w:rPr>
      </w:pPr>
      <w:r w:rsidRPr="00486A2D">
        <w:rPr>
          <w:rFonts w:asciiTheme="majorHAnsi" w:hAnsiTheme="majorHAnsi"/>
          <w:sz w:val="20"/>
          <w:szCs w:val="20"/>
        </w:rPr>
        <w:t>Die Fotos sind honorarfrei für den Abdruck bei Nennung des Fotografen.</w:t>
      </w:r>
    </w:p>
    <w:sectPr w:rsidR="00BA559F" w:rsidRPr="00486A2D" w:rsidSect="008C59F4">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1C4E" w14:textId="77777777" w:rsidR="004B5F42" w:rsidRDefault="004B5F42" w:rsidP="00BA559F">
      <w:r>
        <w:separator/>
      </w:r>
    </w:p>
  </w:endnote>
  <w:endnote w:type="continuationSeparator" w:id="0">
    <w:p w14:paraId="0B2AEC0C" w14:textId="77777777" w:rsidR="004B5F42" w:rsidRDefault="004B5F42" w:rsidP="00BA5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E2B8" w14:textId="77777777" w:rsidR="004B5F42" w:rsidRDefault="004B5F42" w:rsidP="00BA559F">
      <w:r>
        <w:separator/>
      </w:r>
    </w:p>
  </w:footnote>
  <w:footnote w:type="continuationSeparator" w:id="0">
    <w:p w14:paraId="2C551ECF" w14:textId="77777777" w:rsidR="004B5F42" w:rsidRDefault="004B5F42" w:rsidP="00BA55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D4AA" w14:textId="77777777" w:rsidR="00BA559F" w:rsidRDefault="00BA559F" w:rsidP="00BA559F">
    <w:pPr>
      <w:pStyle w:val="Kopfzeile"/>
      <w:jc w:val="right"/>
    </w:pPr>
    <w:r>
      <w:rPr>
        <w:noProof/>
        <w:lang w:val="de-AT" w:eastAsia="de-AT"/>
      </w:rPr>
      <w:drawing>
        <wp:inline distT="0" distB="0" distL="0" distR="0" wp14:anchorId="2D41D109" wp14:editId="50FD1FCF">
          <wp:extent cx="1503335" cy="502055"/>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ntraleBüro.png"/>
                  <pic:cNvPicPr/>
                </pic:nvPicPr>
                <pic:blipFill>
                  <a:blip r:embed="rId1">
                    <a:extLst>
                      <a:ext uri="{28A0092B-C50C-407E-A947-70E740481C1C}">
                        <a14:useLocalDpi xmlns:a14="http://schemas.microsoft.com/office/drawing/2010/main" val="0"/>
                      </a:ext>
                    </a:extLst>
                  </a:blip>
                  <a:stretch>
                    <a:fillRect/>
                  </a:stretch>
                </pic:blipFill>
                <pic:spPr>
                  <a:xfrm>
                    <a:off x="0" y="0"/>
                    <a:ext cx="1503873" cy="502235"/>
                  </a:xfrm>
                  <a:prstGeom prst="rect">
                    <a:avLst/>
                  </a:prstGeom>
                </pic:spPr>
              </pic:pic>
            </a:graphicData>
          </a:graphic>
        </wp:inline>
      </w:drawing>
    </w:r>
  </w:p>
  <w:p w14:paraId="563B489C" w14:textId="77777777" w:rsidR="00BA559F" w:rsidRDefault="00BA559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3082"/>
    <w:rsid w:val="0002666C"/>
    <w:rsid w:val="0008479E"/>
    <w:rsid w:val="000E2948"/>
    <w:rsid w:val="001C3082"/>
    <w:rsid w:val="003730F8"/>
    <w:rsid w:val="00486A2D"/>
    <w:rsid w:val="004B5F42"/>
    <w:rsid w:val="004E26D6"/>
    <w:rsid w:val="00542446"/>
    <w:rsid w:val="00573634"/>
    <w:rsid w:val="007065A3"/>
    <w:rsid w:val="00733BD9"/>
    <w:rsid w:val="007415A9"/>
    <w:rsid w:val="00762400"/>
    <w:rsid w:val="00870D11"/>
    <w:rsid w:val="008C59F4"/>
    <w:rsid w:val="00906F91"/>
    <w:rsid w:val="0093163A"/>
    <w:rsid w:val="009663EB"/>
    <w:rsid w:val="00BA559F"/>
    <w:rsid w:val="00BB1ED9"/>
    <w:rsid w:val="00C87059"/>
    <w:rsid w:val="00CD18DC"/>
    <w:rsid w:val="00CF2CFF"/>
    <w:rsid w:val="00D81143"/>
    <w:rsid w:val="00F40E12"/>
    <w:rsid w:val="00F50E0F"/>
    <w:rsid w:val="00F76A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11C74C"/>
  <w14:defaultImageDpi w14:val="300"/>
  <w15:docId w15:val="{7819797D-8B2F-4A58-87EC-0C54ECCA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308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73634"/>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73634"/>
    <w:rPr>
      <w:rFonts w:ascii="Lucida Grande" w:hAnsi="Lucida Grande" w:cs="Lucida Grande"/>
      <w:sz w:val="18"/>
      <w:szCs w:val="18"/>
    </w:rPr>
  </w:style>
  <w:style w:type="paragraph" w:styleId="Kopfzeile">
    <w:name w:val="header"/>
    <w:basedOn w:val="Standard"/>
    <w:link w:val="KopfzeileZchn"/>
    <w:uiPriority w:val="99"/>
    <w:unhideWhenUsed/>
    <w:rsid w:val="00BA559F"/>
    <w:pPr>
      <w:tabs>
        <w:tab w:val="center" w:pos="4536"/>
        <w:tab w:val="right" w:pos="9072"/>
      </w:tabs>
    </w:pPr>
  </w:style>
  <w:style w:type="character" w:customStyle="1" w:styleId="KopfzeileZchn">
    <w:name w:val="Kopfzeile Zchn"/>
    <w:basedOn w:val="Absatz-Standardschriftart"/>
    <w:link w:val="Kopfzeile"/>
    <w:uiPriority w:val="99"/>
    <w:rsid w:val="00BA559F"/>
  </w:style>
  <w:style w:type="paragraph" w:styleId="Fuzeile">
    <w:name w:val="footer"/>
    <w:basedOn w:val="Standard"/>
    <w:link w:val="FuzeileZchn"/>
    <w:uiPriority w:val="99"/>
    <w:unhideWhenUsed/>
    <w:rsid w:val="00BA559F"/>
    <w:pPr>
      <w:tabs>
        <w:tab w:val="center" w:pos="4536"/>
        <w:tab w:val="right" w:pos="9072"/>
      </w:tabs>
    </w:pPr>
  </w:style>
  <w:style w:type="character" w:customStyle="1" w:styleId="FuzeileZchn">
    <w:name w:val="Fußzeile Zchn"/>
    <w:basedOn w:val="Absatz-Standardschriftart"/>
    <w:link w:val="Fuzeile"/>
    <w:uiPriority w:val="99"/>
    <w:rsid w:val="00BA559F"/>
  </w:style>
  <w:style w:type="character" w:styleId="Hyperlink">
    <w:name w:val="Hyperlink"/>
    <w:basedOn w:val="Absatz-Standardschriftart"/>
    <w:uiPriority w:val="99"/>
    <w:unhideWhenUsed/>
    <w:rsid w:val="00BA559F"/>
    <w:rPr>
      <w:color w:val="0000FF" w:themeColor="hyperlink"/>
      <w:u w:val="single"/>
    </w:rPr>
  </w:style>
  <w:style w:type="paragraph" w:styleId="StandardWeb">
    <w:name w:val="Normal (Web)"/>
    <w:basedOn w:val="Standard"/>
    <w:uiPriority w:val="99"/>
    <w:semiHidden/>
    <w:unhideWhenUsed/>
    <w:rsid w:val="009663EB"/>
    <w:pPr>
      <w:spacing w:before="100" w:beforeAutospacing="1" w:after="100" w:afterAutospacing="1"/>
    </w:pPr>
    <w:rPr>
      <w:rFonts w:ascii="Times" w:hAnsi="Times" w:cs="Times New Roman"/>
      <w:sz w:val="20"/>
      <w:szCs w:val="20"/>
      <w:lang w:eastAsia="de-DE"/>
    </w:rPr>
  </w:style>
  <w:style w:type="character" w:styleId="NichtaufgelsteErwhnung">
    <w:name w:val="Unresolved Mention"/>
    <w:basedOn w:val="Absatz-Standardschriftart"/>
    <w:uiPriority w:val="99"/>
    <w:semiHidden/>
    <w:unhideWhenUsed/>
    <w:rsid w:val="00F50E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512893">
      <w:bodyDiv w:val="1"/>
      <w:marLeft w:val="0"/>
      <w:marRight w:val="0"/>
      <w:marTop w:val="0"/>
      <w:marBottom w:val="0"/>
      <w:divBdr>
        <w:top w:val="none" w:sz="0" w:space="0" w:color="auto"/>
        <w:left w:val="none" w:sz="0" w:space="0" w:color="auto"/>
        <w:bottom w:val="none" w:sz="0" w:space="0" w:color="auto"/>
        <w:right w:val="none" w:sz="0" w:space="0" w:color="auto"/>
      </w:divBdr>
    </w:div>
    <w:div w:id="1910769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ntur@die-zentrale.at" TargetMode="External"/><Relationship Id="rId3" Type="http://schemas.openxmlformats.org/officeDocument/2006/relationships/webSettings" Target="webSettings.xml"/><Relationship Id="rId7" Type="http://schemas.openxmlformats.org/officeDocument/2006/relationships/hyperlink" Target="http://www.klauseckel.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die-zentrale.at/kuenstler/ecke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1047</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eckel</dc:creator>
  <cp:lastModifiedBy>Marlene Z</cp:lastModifiedBy>
  <cp:revision>16</cp:revision>
  <dcterms:created xsi:type="dcterms:W3CDTF">2018-03-21T14:45:00Z</dcterms:created>
  <dcterms:modified xsi:type="dcterms:W3CDTF">2023-04-14T12:07:00Z</dcterms:modified>
</cp:coreProperties>
</file>