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7032A" w14:textId="0EB48C84" w:rsidR="00486A2D" w:rsidRDefault="00486A2D" w:rsidP="001C3082">
      <w:pPr>
        <w:rPr>
          <w:rFonts w:asciiTheme="majorHAnsi" w:hAnsiTheme="majorHAnsi"/>
          <w:b/>
        </w:rPr>
      </w:pPr>
    </w:p>
    <w:p w14:paraId="266148FD" w14:textId="3F7F6750" w:rsidR="00486A2D" w:rsidRDefault="00486A2D" w:rsidP="001C3082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3FED4CB0" wp14:editId="5CCAF76C">
            <wp:simplePos x="0" y="0"/>
            <wp:positionH relativeFrom="margin">
              <wp:posOffset>14605</wp:posOffset>
            </wp:positionH>
            <wp:positionV relativeFrom="margin">
              <wp:posOffset>207010</wp:posOffset>
            </wp:positionV>
            <wp:extent cx="1343025" cy="1340485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barettpreis2019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934ADD" w14:textId="1F582431" w:rsidR="00D81143" w:rsidRDefault="00D81143" w:rsidP="00486A2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Klaus Eckel</w:t>
      </w:r>
    </w:p>
    <w:p w14:paraId="7EABA9A4" w14:textId="77777777" w:rsidR="001C3082" w:rsidRDefault="00D81143" w:rsidP="00486A2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"Ich werde das Gefühl nicht los"</w:t>
      </w:r>
    </w:p>
    <w:p w14:paraId="17821AED" w14:textId="0954D2C4" w:rsidR="00486A2D" w:rsidRDefault="00486A2D" w:rsidP="00486A2D">
      <w:pPr>
        <w:rPr>
          <w:rFonts w:asciiTheme="majorHAnsi" w:hAnsiTheme="majorHAnsi"/>
          <w:b/>
        </w:rPr>
      </w:pPr>
    </w:p>
    <w:p w14:paraId="1A9802F9" w14:textId="77602F9E" w:rsidR="001C3082" w:rsidRDefault="001C3082" w:rsidP="00486A2D">
      <w:pPr>
        <w:rPr>
          <w:rFonts w:asciiTheme="majorHAnsi" w:hAnsiTheme="majorHAnsi"/>
          <w:b/>
        </w:rPr>
      </w:pPr>
    </w:p>
    <w:p w14:paraId="54B6D0D0" w14:textId="6F7B6F3E" w:rsidR="001C3082" w:rsidRDefault="001C3082" w:rsidP="00486A2D">
      <w:pPr>
        <w:rPr>
          <w:rFonts w:asciiTheme="majorHAnsi" w:hAnsiTheme="majorHAnsi"/>
        </w:rPr>
      </w:pPr>
      <w:r>
        <w:rPr>
          <w:rFonts w:asciiTheme="majorHAnsi" w:hAnsiTheme="majorHAnsi"/>
        </w:rPr>
        <w:t>Kennen Sie auch diese Liebe</w:t>
      </w:r>
      <w:r w:rsidR="0057363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die man empfindet, wenn auf der Autobahn ein hupender Porsche Cayenne hinten auffährt? Diese Zufriedenheit, wenn Sie nackt vor dem Spiegel stehen</w:t>
      </w:r>
      <w:r w:rsidRPr="00E36E9B">
        <w:rPr>
          <w:rFonts w:asciiTheme="majorHAnsi" w:hAnsiTheme="majorHAnsi"/>
        </w:rPr>
        <w:t xml:space="preserve"> und</w:t>
      </w:r>
      <w:r>
        <w:rPr>
          <w:rFonts w:asciiTheme="majorHAnsi" w:hAnsiTheme="majorHAnsi"/>
        </w:rPr>
        <w:t xml:space="preserve"> dabei die Muskeln nicht anspannen?</w:t>
      </w:r>
      <w:r w:rsidRPr="00E36E9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Diese Panik, da</w:t>
      </w:r>
      <w:r w:rsidR="00573634">
        <w:rPr>
          <w:rFonts w:asciiTheme="majorHAnsi" w:hAnsiTheme="majorHAnsi"/>
        </w:rPr>
        <w:t>ss</w:t>
      </w:r>
      <w:r>
        <w:rPr>
          <w:rFonts w:asciiTheme="majorHAnsi" w:hAnsiTheme="majorHAnsi"/>
        </w:rPr>
        <w:t xml:space="preserve"> die Pubertät </w:t>
      </w:r>
      <w:r w:rsidR="00CD18DC">
        <w:rPr>
          <w:rFonts w:asciiTheme="majorHAnsi" w:hAnsiTheme="majorHAnsi"/>
        </w:rPr>
        <w:t>I</w:t>
      </w:r>
      <w:r>
        <w:rPr>
          <w:rFonts w:asciiTheme="majorHAnsi" w:hAnsiTheme="majorHAnsi"/>
        </w:rPr>
        <w:t>hrer Tochter vielleicht vorbei sein könnte? Diese Sehnsucht, den eigenen Eltern endlich ähnlicher zu werden? Dieses Bedauern, wenn Ihr Partner bei Monopoly genau auf das Feld fährt</w:t>
      </w:r>
      <w:r w:rsidR="00CD18D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auf dem Sie gerade ein Hotel gebaut haben? </w:t>
      </w:r>
      <w:r w:rsidR="00CD18DC">
        <w:rPr>
          <w:rFonts w:asciiTheme="majorHAnsi" w:hAnsiTheme="majorHAnsi"/>
        </w:rPr>
        <w:t>Diese Hoffnung, da</w:t>
      </w:r>
      <w:r w:rsidR="000E2948">
        <w:rPr>
          <w:rFonts w:asciiTheme="majorHAnsi" w:hAnsiTheme="majorHAnsi"/>
        </w:rPr>
        <w:t xml:space="preserve">ss </w:t>
      </w:r>
      <w:r w:rsidR="00CD18DC">
        <w:rPr>
          <w:rFonts w:asciiTheme="majorHAnsi" w:hAnsiTheme="majorHAnsi"/>
        </w:rPr>
        <w:t>der Brief</w:t>
      </w:r>
      <w:r w:rsidR="004E26D6">
        <w:rPr>
          <w:rFonts w:asciiTheme="majorHAnsi" w:hAnsiTheme="majorHAnsi"/>
        </w:rPr>
        <w:t xml:space="preserve">, </w:t>
      </w:r>
      <w:r w:rsidR="00CD18DC">
        <w:rPr>
          <w:rFonts w:asciiTheme="majorHAnsi" w:hAnsiTheme="majorHAnsi"/>
        </w:rPr>
        <w:t>den Sie gerade öffnen</w:t>
      </w:r>
      <w:r w:rsidR="004E26D6">
        <w:rPr>
          <w:rFonts w:asciiTheme="majorHAnsi" w:hAnsiTheme="majorHAnsi"/>
        </w:rPr>
        <w:t>,</w:t>
      </w:r>
      <w:r w:rsidR="00CD18DC">
        <w:rPr>
          <w:rFonts w:asciiTheme="majorHAnsi" w:hAnsiTheme="majorHAnsi"/>
        </w:rPr>
        <w:t xml:space="preserve"> vom Finanzamt ist? </w:t>
      </w:r>
      <w:r>
        <w:rPr>
          <w:rFonts w:asciiTheme="majorHAnsi" w:hAnsiTheme="majorHAnsi"/>
        </w:rPr>
        <w:t>Diese Vorfreude, wenn der Chef einen Witz erzählt? Diese Zuversicht, wenn Sie dem amerikanischen Präsidenten bei einer Rede zuhören? Diese Sorge, da</w:t>
      </w:r>
      <w:r w:rsidR="00573634">
        <w:rPr>
          <w:rFonts w:asciiTheme="majorHAnsi" w:hAnsiTheme="majorHAnsi"/>
        </w:rPr>
        <w:t>ss</w:t>
      </w:r>
      <w:r>
        <w:rPr>
          <w:rFonts w:asciiTheme="majorHAnsi" w:hAnsiTheme="majorHAnsi"/>
        </w:rPr>
        <w:t xml:space="preserve"> Sie am Sterbebett bereuen könnten</w:t>
      </w:r>
      <w:r w:rsidR="00CD18D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viel zu wenig Zeit auf Facebook, Twitter und Instagram verbracht zu haben? </w:t>
      </w:r>
    </w:p>
    <w:p w14:paraId="0475AAE9" w14:textId="77777777" w:rsidR="001C3082" w:rsidRDefault="001C3082" w:rsidP="00486A2D">
      <w:pPr>
        <w:rPr>
          <w:rFonts w:asciiTheme="majorHAnsi" w:hAnsiTheme="majorHAnsi"/>
        </w:rPr>
      </w:pPr>
    </w:p>
    <w:p w14:paraId="312A5CF9" w14:textId="3C938C9D" w:rsidR="001C3082" w:rsidRDefault="001C3082" w:rsidP="00486A2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Falls Sie diese Gefühle nicht kennen, dann sind </w:t>
      </w:r>
      <w:r w:rsidR="00573634">
        <w:rPr>
          <w:rFonts w:asciiTheme="majorHAnsi" w:hAnsiTheme="majorHAnsi"/>
        </w:rPr>
        <w:t xml:space="preserve">Sie </w:t>
      </w:r>
      <w:r>
        <w:rPr>
          <w:rFonts w:asciiTheme="majorHAnsi" w:hAnsiTheme="majorHAnsi"/>
        </w:rPr>
        <w:t xml:space="preserve">bei </w:t>
      </w:r>
      <w:r w:rsidR="00573634">
        <w:rPr>
          <w:rFonts w:asciiTheme="majorHAnsi" w:hAnsiTheme="majorHAnsi"/>
        </w:rPr>
        <w:t xml:space="preserve">Klaus Eckel </w:t>
      </w:r>
      <w:r>
        <w:rPr>
          <w:rFonts w:asciiTheme="majorHAnsi" w:hAnsiTheme="majorHAnsi"/>
        </w:rPr>
        <w:t xml:space="preserve">richtig. </w:t>
      </w:r>
    </w:p>
    <w:p w14:paraId="03670A9B" w14:textId="444ADA4E" w:rsidR="00CF2CFF" w:rsidRPr="00486A2D" w:rsidRDefault="001C3082" w:rsidP="00486A2D">
      <w:pPr>
        <w:rPr>
          <w:rFonts w:asciiTheme="majorHAnsi" w:hAnsiTheme="majorHAnsi"/>
        </w:rPr>
      </w:pPr>
      <w:r>
        <w:rPr>
          <w:rFonts w:asciiTheme="majorHAnsi" w:hAnsiTheme="majorHAnsi"/>
        </w:rPr>
        <w:t>Falls schon, dann auch.</w:t>
      </w:r>
    </w:p>
    <w:p w14:paraId="230E975B" w14:textId="42433463" w:rsidR="00CF2CFF" w:rsidRDefault="00CF2CFF" w:rsidP="00CF2CFF">
      <w:pPr>
        <w:jc w:val="right"/>
        <w:rPr>
          <w:rFonts w:asciiTheme="majorHAnsi" w:hAnsiTheme="majorHAnsi"/>
          <w:b/>
        </w:rPr>
      </w:pPr>
    </w:p>
    <w:p w14:paraId="01D136A2" w14:textId="77777777" w:rsidR="00CF2CFF" w:rsidRPr="00870D11" w:rsidRDefault="00CF2CFF" w:rsidP="00CF2CFF">
      <w:pPr>
        <w:jc w:val="right"/>
        <w:rPr>
          <w:rFonts w:ascii="Calibri" w:hAnsi="Calibri"/>
          <w:b/>
          <w:sz w:val="22"/>
          <w:szCs w:val="22"/>
        </w:rPr>
      </w:pPr>
    </w:p>
    <w:p w14:paraId="52299DA5" w14:textId="273D8F16" w:rsidR="00CF2CFF" w:rsidRPr="00870D11" w:rsidRDefault="00486A2D" w:rsidP="00CF2CFF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Theme="majorHAnsi" w:hAnsiTheme="majorHAnsi"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A730982" wp14:editId="4492D242">
            <wp:simplePos x="0" y="0"/>
            <wp:positionH relativeFrom="margin">
              <wp:posOffset>3374390</wp:posOffset>
            </wp:positionH>
            <wp:positionV relativeFrom="margin">
              <wp:posOffset>4271010</wp:posOffset>
            </wp:positionV>
            <wp:extent cx="1835150" cy="2754630"/>
            <wp:effectExtent l="0" t="0" r="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us_Eckel_IchwerdedasGefühlnichtlos_WEB(c)Johannes_Zi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2754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D64B0E" w14:textId="77777777" w:rsidR="00BA559F" w:rsidRDefault="00BA559F" w:rsidP="00486A2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Alle Termine auf </w:t>
      </w:r>
      <w:hyperlink r:id="rId9" w:history="1">
        <w:r w:rsidRPr="00244323">
          <w:rPr>
            <w:rStyle w:val="Hyperlink"/>
            <w:rFonts w:asciiTheme="majorHAnsi" w:hAnsiTheme="majorHAnsi"/>
            <w:b/>
          </w:rPr>
          <w:t>www.klauseckel.at</w:t>
        </w:r>
      </w:hyperlink>
    </w:p>
    <w:p w14:paraId="15F944F9" w14:textId="77777777" w:rsidR="00BA559F" w:rsidRDefault="00BA559F" w:rsidP="00BA559F">
      <w:pPr>
        <w:rPr>
          <w:rFonts w:asciiTheme="majorHAnsi" w:hAnsiTheme="majorHAnsi"/>
          <w:b/>
        </w:rPr>
      </w:pPr>
    </w:p>
    <w:p w14:paraId="7DA08F9C" w14:textId="77777777" w:rsidR="00486A2D" w:rsidRDefault="00486A2D" w:rsidP="00BA559F">
      <w:pPr>
        <w:rPr>
          <w:rFonts w:asciiTheme="majorHAnsi" w:hAnsiTheme="majorHAnsi"/>
          <w:b/>
          <w:sz w:val="20"/>
          <w:szCs w:val="20"/>
        </w:rPr>
      </w:pPr>
    </w:p>
    <w:p w14:paraId="130D0B7D" w14:textId="77777777" w:rsidR="00486A2D" w:rsidRDefault="00486A2D" w:rsidP="00486A2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Pressestimmen:</w:t>
      </w:r>
    </w:p>
    <w:p w14:paraId="5D37B94B" w14:textId="77777777" w:rsidR="00F40E12" w:rsidRPr="00870D11" w:rsidRDefault="00F40E12" w:rsidP="00486A2D">
      <w:pPr>
        <w:rPr>
          <w:rFonts w:ascii="Calibri" w:hAnsi="Calibri"/>
          <w:b/>
          <w:sz w:val="22"/>
          <w:szCs w:val="22"/>
        </w:rPr>
      </w:pPr>
    </w:p>
    <w:p w14:paraId="767E6305" w14:textId="77777777" w:rsidR="00486A2D" w:rsidRDefault="00486A2D" w:rsidP="00486A2D">
      <w:pPr>
        <w:widowControl w:val="0"/>
        <w:autoSpaceDE w:val="0"/>
        <w:autoSpaceDN w:val="0"/>
        <w:adjustRightInd w:val="0"/>
        <w:rPr>
          <w:rFonts w:ascii="Calibri" w:hAnsi="Calibri" w:cs="News Gothic MT"/>
          <w:sz w:val="22"/>
          <w:szCs w:val="22"/>
        </w:rPr>
      </w:pPr>
      <w:r w:rsidRPr="00870D11">
        <w:rPr>
          <w:rFonts w:ascii="Calibri" w:hAnsi="Calibri" w:cs="News Gothic MT"/>
          <w:sz w:val="22"/>
          <w:szCs w:val="22"/>
        </w:rPr>
        <w:t>"</w:t>
      </w:r>
      <w:r w:rsidRPr="00870D11">
        <w:rPr>
          <w:rFonts w:ascii="Calibri" w:hAnsi="Calibri" w:cs="News Gothic MT"/>
          <w:i/>
          <w:sz w:val="22"/>
          <w:szCs w:val="22"/>
        </w:rPr>
        <w:t>Kluges Kabarett</w:t>
      </w:r>
      <w:r w:rsidRPr="00870D11">
        <w:rPr>
          <w:rFonts w:ascii="Calibri" w:hAnsi="Calibri" w:cs="News Gothic MT"/>
          <w:sz w:val="22"/>
          <w:szCs w:val="22"/>
        </w:rPr>
        <w:t xml:space="preserve">" Der Standard </w:t>
      </w:r>
    </w:p>
    <w:p w14:paraId="6C14A30D" w14:textId="77777777" w:rsidR="00F40E12" w:rsidRPr="00870D11" w:rsidRDefault="00F40E12" w:rsidP="00486A2D">
      <w:pPr>
        <w:widowControl w:val="0"/>
        <w:autoSpaceDE w:val="0"/>
        <w:autoSpaceDN w:val="0"/>
        <w:adjustRightInd w:val="0"/>
        <w:rPr>
          <w:rFonts w:ascii="Calibri" w:hAnsi="Calibri" w:cs="News Gothic MT"/>
          <w:sz w:val="22"/>
          <w:szCs w:val="22"/>
        </w:rPr>
      </w:pPr>
    </w:p>
    <w:p w14:paraId="69A9A1E3" w14:textId="77777777" w:rsidR="00486A2D" w:rsidRPr="00870D11" w:rsidRDefault="00486A2D" w:rsidP="00486A2D">
      <w:pPr>
        <w:rPr>
          <w:rFonts w:ascii="Calibri" w:hAnsi="Calibri" w:cs="News Gothic MT"/>
          <w:sz w:val="22"/>
          <w:szCs w:val="22"/>
        </w:rPr>
      </w:pPr>
      <w:r w:rsidRPr="00870D11">
        <w:rPr>
          <w:rFonts w:ascii="Calibri" w:hAnsi="Calibri" w:cs="News Gothic MT"/>
          <w:sz w:val="22"/>
          <w:szCs w:val="22"/>
        </w:rPr>
        <w:t>"</w:t>
      </w:r>
      <w:r w:rsidRPr="00870D11">
        <w:rPr>
          <w:rFonts w:ascii="Calibri" w:hAnsi="Calibri" w:cs="News Gothic MT"/>
          <w:i/>
          <w:sz w:val="22"/>
          <w:szCs w:val="22"/>
        </w:rPr>
        <w:t>Ein bissiger, tiefgründiger Abend voller Witz</w:t>
      </w:r>
      <w:r w:rsidRPr="00870D11">
        <w:rPr>
          <w:rFonts w:ascii="Calibri" w:hAnsi="Calibri" w:cs="News Gothic MT"/>
          <w:sz w:val="22"/>
          <w:szCs w:val="22"/>
        </w:rPr>
        <w:t xml:space="preserve">“ Kurier </w:t>
      </w:r>
    </w:p>
    <w:p w14:paraId="2BB47109" w14:textId="77777777" w:rsidR="00486A2D" w:rsidRDefault="00486A2D" w:rsidP="00486A2D">
      <w:pPr>
        <w:widowControl w:val="0"/>
        <w:autoSpaceDE w:val="0"/>
        <w:autoSpaceDN w:val="0"/>
        <w:adjustRightInd w:val="0"/>
        <w:rPr>
          <w:rFonts w:ascii="Calibri" w:hAnsi="Calibri" w:cs="News Gothic MT"/>
          <w:sz w:val="22"/>
          <w:szCs w:val="22"/>
        </w:rPr>
      </w:pPr>
      <w:r w:rsidRPr="00870D11">
        <w:rPr>
          <w:rFonts w:ascii="Calibri" w:hAnsi="Calibri" w:cs="News Gothic MT"/>
          <w:i/>
          <w:sz w:val="22"/>
          <w:szCs w:val="22"/>
        </w:rPr>
        <w:t>"Verbindet hervorragende Komik mit aufregenden Inhalten"</w:t>
      </w:r>
      <w:r w:rsidRPr="00870D11">
        <w:rPr>
          <w:rFonts w:ascii="Calibri" w:hAnsi="Calibri" w:cs="News Gothic MT"/>
          <w:sz w:val="22"/>
          <w:szCs w:val="22"/>
        </w:rPr>
        <w:t xml:space="preserve"> Der Falter </w:t>
      </w:r>
    </w:p>
    <w:p w14:paraId="6EC02AD2" w14:textId="77777777" w:rsidR="00F40E12" w:rsidRPr="00870D11" w:rsidRDefault="00F40E12" w:rsidP="00486A2D">
      <w:pPr>
        <w:widowControl w:val="0"/>
        <w:autoSpaceDE w:val="0"/>
        <w:autoSpaceDN w:val="0"/>
        <w:adjustRightInd w:val="0"/>
        <w:rPr>
          <w:rFonts w:ascii="Calibri" w:hAnsi="Calibri" w:cs="News Gothic MT"/>
          <w:sz w:val="22"/>
          <w:szCs w:val="22"/>
        </w:rPr>
      </w:pPr>
    </w:p>
    <w:p w14:paraId="44612B81" w14:textId="77777777" w:rsidR="00486A2D" w:rsidRPr="00870D11" w:rsidRDefault="00486A2D" w:rsidP="00486A2D">
      <w:pPr>
        <w:widowControl w:val="0"/>
        <w:autoSpaceDE w:val="0"/>
        <w:autoSpaceDN w:val="0"/>
        <w:adjustRightInd w:val="0"/>
        <w:rPr>
          <w:rFonts w:ascii="Calibri" w:hAnsi="Calibri" w:cs="News Gothic MT"/>
          <w:i/>
          <w:sz w:val="22"/>
          <w:szCs w:val="22"/>
        </w:rPr>
      </w:pPr>
      <w:r w:rsidRPr="00870D11">
        <w:rPr>
          <w:rFonts w:ascii="Calibri" w:hAnsi="Calibri" w:cs="News Gothic MT"/>
          <w:i/>
          <w:sz w:val="22"/>
          <w:szCs w:val="22"/>
        </w:rPr>
        <w:t xml:space="preserve">"Höllischer Spaß" </w:t>
      </w:r>
      <w:r w:rsidRPr="00870D11">
        <w:rPr>
          <w:rFonts w:ascii="Calibri" w:hAnsi="Calibri" w:cs="News Gothic MT"/>
          <w:sz w:val="22"/>
          <w:szCs w:val="22"/>
        </w:rPr>
        <w:t>Kleine Zeitung </w:t>
      </w:r>
    </w:p>
    <w:p w14:paraId="13B24CFC" w14:textId="77777777" w:rsidR="00486A2D" w:rsidRDefault="00486A2D" w:rsidP="00BA559F">
      <w:pPr>
        <w:rPr>
          <w:rFonts w:asciiTheme="majorHAnsi" w:hAnsiTheme="majorHAnsi"/>
          <w:b/>
          <w:sz w:val="20"/>
          <w:szCs w:val="20"/>
        </w:rPr>
      </w:pPr>
    </w:p>
    <w:p w14:paraId="3A401605" w14:textId="77777777" w:rsidR="00486A2D" w:rsidRDefault="00486A2D" w:rsidP="00BA559F">
      <w:pPr>
        <w:rPr>
          <w:rFonts w:asciiTheme="majorHAnsi" w:hAnsiTheme="majorHAnsi"/>
          <w:b/>
          <w:sz w:val="20"/>
          <w:szCs w:val="20"/>
        </w:rPr>
      </w:pPr>
    </w:p>
    <w:p w14:paraId="479999AE" w14:textId="77777777" w:rsidR="00486A2D" w:rsidRDefault="00486A2D" w:rsidP="00BA559F">
      <w:pPr>
        <w:rPr>
          <w:rFonts w:asciiTheme="majorHAnsi" w:hAnsiTheme="majorHAnsi"/>
          <w:b/>
          <w:sz w:val="20"/>
          <w:szCs w:val="20"/>
        </w:rPr>
      </w:pPr>
    </w:p>
    <w:p w14:paraId="6AA97636" w14:textId="77777777" w:rsidR="00486A2D" w:rsidRDefault="00486A2D" w:rsidP="00BA559F">
      <w:pPr>
        <w:rPr>
          <w:rFonts w:asciiTheme="majorHAnsi" w:hAnsiTheme="majorHAnsi"/>
          <w:b/>
          <w:sz w:val="20"/>
          <w:szCs w:val="20"/>
        </w:rPr>
      </w:pPr>
    </w:p>
    <w:p w14:paraId="732CE75A" w14:textId="77777777" w:rsidR="00486A2D" w:rsidRDefault="00486A2D" w:rsidP="00BA559F">
      <w:pPr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</w:p>
    <w:p w14:paraId="427E43F2" w14:textId="77777777" w:rsidR="00486A2D" w:rsidRDefault="00486A2D" w:rsidP="00BA559F">
      <w:pPr>
        <w:rPr>
          <w:rFonts w:asciiTheme="majorHAnsi" w:hAnsiTheme="majorHAnsi"/>
          <w:b/>
          <w:sz w:val="20"/>
          <w:szCs w:val="20"/>
        </w:rPr>
      </w:pPr>
    </w:p>
    <w:p w14:paraId="16D7B0D1" w14:textId="77777777" w:rsidR="00BA559F" w:rsidRPr="00486A2D" w:rsidRDefault="00BA559F" w:rsidP="00BA559F">
      <w:pPr>
        <w:rPr>
          <w:rFonts w:asciiTheme="majorHAnsi" w:hAnsiTheme="majorHAnsi"/>
          <w:sz w:val="20"/>
          <w:szCs w:val="20"/>
        </w:rPr>
      </w:pPr>
      <w:r w:rsidRPr="00486A2D">
        <w:rPr>
          <w:rFonts w:asciiTheme="majorHAnsi" w:hAnsiTheme="majorHAnsi"/>
          <w:b/>
          <w:sz w:val="20"/>
          <w:szCs w:val="20"/>
        </w:rPr>
        <w:t>Rückfragen</w:t>
      </w:r>
      <w:r w:rsidRPr="00486A2D">
        <w:rPr>
          <w:rFonts w:asciiTheme="majorHAnsi" w:hAnsiTheme="majorHAnsi"/>
          <w:sz w:val="20"/>
          <w:szCs w:val="20"/>
        </w:rPr>
        <w:t xml:space="preserve">: </w:t>
      </w:r>
    </w:p>
    <w:p w14:paraId="6BA709C8" w14:textId="77777777" w:rsidR="00BA559F" w:rsidRPr="00486A2D" w:rsidRDefault="00BA559F" w:rsidP="00BA559F">
      <w:pPr>
        <w:rPr>
          <w:rFonts w:asciiTheme="majorHAnsi" w:hAnsiTheme="majorHAnsi"/>
          <w:sz w:val="20"/>
          <w:szCs w:val="20"/>
        </w:rPr>
      </w:pPr>
      <w:r w:rsidRPr="00486A2D">
        <w:rPr>
          <w:rFonts w:asciiTheme="majorHAnsi" w:hAnsiTheme="majorHAnsi"/>
          <w:sz w:val="20"/>
          <w:szCs w:val="20"/>
        </w:rPr>
        <w:t>zentrale. |Marlene Zauner und Gerlinde Finsterer</w:t>
      </w:r>
    </w:p>
    <w:p w14:paraId="022F1EEB" w14:textId="77777777" w:rsidR="00BA559F" w:rsidRPr="00486A2D" w:rsidRDefault="00BA559F" w:rsidP="00BA559F">
      <w:pPr>
        <w:rPr>
          <w:rFonts w:asciiTheme="majorHAnsi" w:hAnsiTheme="majorHAnsi"/>
          <w:sz w:val="20"/>
          <w:szCs w:val="20"/>
        </w:rPr>
      </w:pPr>
      <w:r w:rsidRPr="00486A2D">
        <w:rPr>
          <w:rFonts w:asciiTheme="majorHAnsi" w:hAnsiTheme="majorHAnsi"/>
          <w:sz w:val="20"/>
          <w:szCs w:val="20"/>
        </w:rPr>
        <w:t xml:space="preserve"> </w:t>
      </w:r>
      <w:hyperlink r:id="rId10" w:history="1">
        <w:r w:rsidRPr="00486A2D">
          <w:rPr>
            <w:rStyle w:val="Hyperlink"/>
            <w:rFonts w:asciiTheme="majorHAnsi" w:hAnsiTheme="majorHAnsi"/>
            <w:sz w:val="20"/>
            <w:szCs w:val="20"/>
          </w:rPr>
          <w:t>agentur@die-zentrale.at</w:t>
        </w:r>
      </w:hyperlink>
      <w:r w:rsidRPr="00486A2D">
        <w:rPr>
          <w:rFonts w:asciiTheme="majorHAnsi" w:hAnsiTheme="majorHAnsi"/>
          <w:sz w:val="20"/>
          <w:szCs w:val="20"/>
        </w:rPr>
        <w:t xml:space="preserve"> | 01/9971762</w:t>
      </w:r>
    </w:p>
    <w:p w14:paraId="64C1C827" w14:textId="77777777" w:rsidR="00CF2CFF" w:rsidRPr="00486A2D" w:rsidRDefault="00CF2CFF" w:rsidP="00BA559F">
      <w:pPr>
        <w:rPr>
          <w:rFonts w:asciiTheme="majorHAnsi" w:hAnsiTheme="majorHAnsi"/>
          <w:sz w:val="20"/>
          <w:szCs w:val="20"/>
        </w:rPr>
      </w:pPr>
    </w:p>
    <w:p w14:paraId="79287581" w14:textId="77777777" w:rsidR="00CF2CFF" w:rsidRPr="00486A2D" w:rsidRDefault="00CF2CFF" w:rsidP="00BA559F">
      <w:pPr>
        <w:rPr>
          <w:rFonts w:asciiTheme="majorHAnsi" w:hAnsiTheme="majorHAnsi"/>
          <w:sz w:val="20"/>
          <w:szCs w:val="20"/>
        </w:rPr>
      </w:pPr>
      <w:r w:rsidRPr="00486A2D">
        <w:rPr>
          <w:rFonts w:asciiTheme="majorHAnsi" w:hAnsiTheme="majorHAnsi"/>
          <w:sz w:val="20"/>
          <w:szCs w:val="20"/>
        </w:rPr>
        <w:t>Fotos: Johannes Zinner</w:t>
      </w:r>
    </w:p>
    <w:p w14:paraId="2030D7F1" w14:textId="0476D834" w:rsidR="00BA559F" w:rsidRPr="00486A2D" w:rsidRDefault="00486A2D">
      <w:pPr>
        <w:rPr>
          <w:rFonts w:asciiTheme="majorHAnsi" w:hAnsiTheme="majorHAnsi"/>
          <w:sz w:val="20"/>
          <w:szCs w:val="20"/>
        </w:rPr>
      </w:pPr>
      <w:r w:rsidRPr="00486A2D">
        <w:rPr>
          <w:rFonts w:asciiTheme="majorHAnsi" w:hAnsiTheme="majorHAnsi"/>
          <w:sz w:val="20"/>
          <w:szCs w:val="20"/>
        </w:rPr>
        <w:t>Die Fotos sind honorarfrei für den Abdruck bei Nennung des Fotografen.</w:t>
      </w:r>
    </w:p>
    <w:sectPr w:rsidR="00BA559F" w:rsidRPr="00486A2D" w:rsidSect="008C59F4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AD5B1" w14:textId="77777777" w:rsidR="00C87059" w:rsidRDefault="00C87059" w:rsidP="00BA559F">
      <w:r>
        <w:separator/>
      </w:r>
    </w:p>
  </w:endnote>
  <w:endnote w:type="continuationSeparator" w:id="0">
    <w:p w14:paraId="26F9E3E7" w14:textId="77777777" w:rsidR="00C87059" w:rsidRDefault="00C87059" w:rsidP="00BA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94D20" w14:textId="77777777" w:rsidR="00C87059" w:rsidRDefault="00C87059" w:rsidP="00BA559F">
      <w:r>
        <w:separator/>
      </w:r>
    </w:p>
  </w:footnote>
  <w:footnote w:type="continuationSeparator" w:id="0">
    <w:p w14:paraId="139C3244" w14:textId="77777777" w:rsidR="00C87059" w:rsidRDefault="00C87059" w:rsidP="00BA55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0D4AA" w14:textId="77777777" w:rsidR="00BA559F" w:rsidRDefault="00BA559F" w:rsidP="00BA559F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2D41D109" wp14:editId="50FD1FCF">
          <wp:extent cx="1503335" cy="502055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ntraleBü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873" cy="502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3B489C" w14:textId="77777777" w:rsidR="00BA559F" w:rsidRDefault="00BA55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82"/>
    <w:rsid w:val="000E2948"/>
    <w:rsid w:val="001C3082"/>
    <w:rsid w:val="003730F8"/>
    <w:rsid w:val="00486A2D"/>
    <w:rsid w:val="004E26D6"/>
    <w:rsid w:val="00573634"/>
    <w:rsid w:val="007065A3"/>
    <w:rsid w:val="00870D11"/>
    <w:rsid w:val="008C59F4"/>
    <w:rsid w:val="00906F91"/>
    <w:rsid w:val="009663EB"/>
    <w:rsid w:val="00BA559F"/>
    <w:rsid w:val="00C87059"/>
    <w:rsid w:val="00CD18DC"/>
    <w:rsid w:val="00CF2CFF"/>
    <w:rsid w:val="00D81143"/>
    <w:rsid w:val="00F40E12"/>
    <w:rsid w:val="00F7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11C7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63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63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A5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59F"/>
  </w:style>
  <w:style w:type="paragraph" w:styleId="Fuzeile">
    <w:name w:val="footer"/>
    <w:basedOn w:val="Standard"/>
    <w:link w:val="FuzeileZchn"/>
    <w:uiPriority w:val="99"/>
    <w:unhideWhenUsed/>
    <w:rsid w:val="00BA5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59F"/>
  </w:style>
  <w:style w:type="character" w:styleId="Hyperlink">
    <w:name w:val="Hyperlink"/>
    <w:basedOn w:val="Absatz-Standardschriftart"/>
    <w:uiPriority w:val="99"/>
    <w:unhideWhenUsed/>
    <w:rsid w:val="00BA559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66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30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363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3634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A55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59F"/>
  </w:style>
  <w:style w:type="paragraph" w:styleId="Fuzeile">
    <w:name w:val="footer"/>
    <w:basedOn w:val="Standard"/>
    <w:link w:val="FuzeileZchn"/>
    <w:uiPriority w:val="99"/>
    <w:unhideWhenUsed/>
    <w:rsid w:val="00BA55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59F"/>
  </w:style>
  <w:style w:type="character" w:styleId="Hyperlink">
    <w:name w:val="Hyperlink"/>
    <w:basedOn w:val="Absatz-Standardschriftart"/>
    <w:uiPriority w:val="99"/>
    <w:unhideWhenUsed/>
    <w:rsid w:val="00BA559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66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gentur@die-zentrale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ausecke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eckel</dc:creator>
  <cp:lastModifiedBy>Marlene</cp:lastModifiedBy>
  <cp:revision>11</cp:revision>
  <dcterms:created xsi:type="dcterms:W3CDTF">2018-03-21T14:45:00Z</dcterms:created>
  <dcterms:modified xsi:type="dcterms:W3CDTF">2019-11-14T10:06:00Z</dcterms:modified>
</cp:coreProperties>
</file>